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83B5" w14:textId="77777777" w:rsidR="007A435F" w:rsidRPr="007A435F" w:rsidRDefault="007A435F" w:rsidP="007A435F">
      <w:pPr>
        <w:rPr>
          <w:b/>
          <w:bCs/>
        </w:rPr>
      </w:pPr>
      <w:r w:rsidRPr="007A435F">
        <w:rPr>
          <w:rFonts w:ascii="Segoe UI Emoji" w:hAnsi="Segoe UI Emoji" w:cs="Segoe UI Emoji"/>
          <w:b/>
          <w:bCs/>
        </w:rPr>
        <w:t>💎</w:t>
      </w:r>
      <w:r w:rsidRPr="007A435F">
        <w:rPr>
          <w:b/>
          <w:bCs/>
        </w:rPr>
        <w:t xml:space="preserve"> Návod: Jak vyšívat s Vaší sadou Preciosa </w:t>
      </w:r>
      <w:r w:rsidRPr="007A435F">
        <w:rPr>
          <w:rFonts w:ascii="Segoe UI Emoji" w:hAnsi="Segoe UI Emoji" w:cs="Segoe UI Emoji"/>
          <w:b/>
          <w:bCs/>
        </w:rPr>
        <w:t>💎</w:t>
      </w:r>
    </w:p>
    <w:p w14:paraId="3836795E" w14:textId="77777777" w:rsidR="007A435F" w:rsidRPr="007A435F" w:rsidRDefault="007A435F" w:rsidP="007A435F">
      <w:r w:rsidRPr="007A435F">
        <w:t xml:space="preserve">Vaše kreativní sada využívá techniku </w:t>
      </w:r>
      <w:r w:rsidRPr="007A435F">
        <w:rPr>
          <w:b/>
          <w:bCs/>
        </w:rPr>
        <w:t>jednosměrné korálkové výšivky (</w:t>
      </w:r>
      <w:proofErr w:type="spellStart"/>
      <w:r w:rsidRPr="007A435F">
        <w:rPr>
          <w:b/>
          <w:bCs/>
        </w:rPr>
        <w:t>polokřížek</w:t>
      </w:r>
      <w:proofErr w:type="spellEnd"/>
      <w:r w:rsidRPr="007A435F">
        <w:rPr>
          <w:b/>
          <w:bCs/>
        </w:rPr>
        <w:t>)</w:t>
      </w:r>
      <w:r w:rsidRPr="007A435F">
        <w:t>, která zajistí, že každý korálek Preciosa bude ležet perfektně a výsledek bude úžasně třpytivý.</w:t>
      </w:r>
    </w:p>
    <w:p w14:paraId="1CDAD0FC" w14:textId="1964006E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Příprava </w:t>
      </w:r>
    </w:p>
    <w:p w14:paraId="1190121D" w14:textId="77777777" w:rsidR="007A435F" w:rsidRPr="007A435F" w:rsidRDefault="007A435F" w:rsidP="007A435F">
      <w:pPr>
        <w:numPr>
          <w:ilvl w:val="0"/>
          <w:numId w:val="2"/>
        </w:numPr>
      </w:pPr>
      <w:r w:rsidRPr="007A435F">
        <w:rPr>
          <w:b/>
          <w:bCs/>
        </w:rPr>
        <w:t>1. Rozeznání vzoru:</w:t>
      </w:r>
      <w:r w:rsidRPr="007A435F">
        <w:t xml:space="preserve"> Předloha se skládá z barevných čtverečků. </w:t>
      </w:r>
      <w:r w:rsidRPr="007A435F">
        <w:rPr>
          <w:b/>
          <w:bCs/>
        </w:rPr>
        <w:t>Každý čtvereček představuje přesně jeden korálek</w:t>
      </w:r>
      <w:r w:rsidRPr="007A435F">
        <w:t xml:space="preserve"> v dané barvě, který na něj přišijete.</w:t>
      </w:r>
    </w:p>
    <w:p w14:paraId="5F13AFB6" w14:textId="145C857F" w:rsidR="007A435F" w:rsidRPr="007A435F" w:rsidRDefault="007A435F" w:rsidP="007A435F">
      <w:pPr>
        <w:numPr>
          <w:ilvl w:val="0"/>
          <w:numId w:val="2"/>
        </w:numPr>
      </w:pPr>
      <w:r w:rsidRPr="007A435F">
        <w:rPr>
          <w:b/>
          <w:bCs/>
        </w:rPr>
        <w:t>2. Nit a uzlík:</w:t>
      </w:r>
      <w:r w:rsidRPr="007A435F">
        <w:t xml:space="preserve"> Ustřihněte si potřebnou délku nitě a navlékněte ji do jehly. Začněte vyšívat ze </w:t>
      </w:r>
      <w:r w:rsidRPr="007A435F">
        <w:rPr>
          <w:b/>
          <w:bCs/>
        </w:rPr>
        <w:t>zadní (nepotištěné) strany</w:t>
      </w:r>
      <w:r w:rsidRPr="007A435F">
        <w:t>, kde také udělejte uzlík a nechte jej zajištěný.</w:t>
      </w:r>
    </w:p>
    <w:p w14:paraId="1148B668" w14:textId="3C7A1DEC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Fáze I: Vyšívání zleva doprava </w:t>
      </w:r>
    </w:p>
    <w:p w14:paraId="2D8A6CBA" w14:textId="77777777" w:rsidR="007A435F" w:rsidRPr="007A435F" w:rsidRDefault="007A435F" w:rsidP="007A435F">
      <w:r w:rsidRPr="007A435F">
        <w:t>Tato fáze pokrývá cestu tam. Všechny stehy musí směřovat stejným směrem.</w:t>
      </w:r>
    </w:p>
    <w:p w14:paraId="3279F735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Start stehu:</w:t>
      </w:r>
      <w:r w:rsidRPr="007A435F">
        <w:t xml:space="preserve"> Jehlu propíchněte z rubu do líce v </w:t>
      </w:r>
      <w:r w:rsidRPr="007A435F">
        <w:rPr>
          <w:b/>
          <w:bCs/>
        </w:rPr>
        <w:t>levém spodním rohu</w:t>
      </w:r>
      <w:r w:rsidRPr="007A435F">
        <w:t xml:space="preserve"> prvního barevného čtverečku (místo je obvykle označeno černou tečkou).</w:t>
      </w:r>
    </w:p>
    <w:p w14:paraId="0C0D8BB7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Navlečení:</w:t>
      </w:r>
      <w:r w:rsidRPr="007A435F">
        <w:t xml:space="preserve"> Navlékněte korálek Preciosa v odpovídající barvě.</w:t>
      </w:r>
    </w:p>
    <w:p w14:paraId="7EB5AEB0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Dokončení stehu:</w:t>
      </w:r>
      <w:r w:rsidRPr="007A435F">
        <w:t xml:space="preserve"> Jehlu veďte zpět do rubu v </w:t>
      </w:r>
      <w:r w:rsidRPr="007A435F">
        <w:rPr>
          <w:b/>
          <w:bCs/>
        </w:rPr>
        <w:t>pravém horním rohu</w:t>
      </w:r>
      <w:r w:rsidRPr="007A435F">
        <w:t xml:space="preserve"> téhož čtverečku (diagonálně, přes čtvereček).</w:t>
      </w:r>
    </w:p>
    <w:p w14:paraId="1AFB9385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Pokračování:</w:t>
      </w:r>
      <w:r w:rsidRPr="007A435F">
        <w:t xml:space="preserve"> Ze zadní strany se přesunete na další čtvereček (který je vedle). Jehlu opět protáhněte do líce v jeho </w:t>
      </w:r>
      <w:r w:rsidRPr="007A435F">
        <w:rPr>
          <w:b/>
          <w:bCs/>
        </w:rPr>
        <w:t>levém spodním rohu</w:t>
      </w:r>
      <w:r w:rsidRPr="007A435F">
        <w:t xml:space="preserve"> a postup opakujte.</w:t>
      </w:r>
    </w:p>
    <w:p w14:paraId="40571947" w14:textId="77777777" w:rsidR="007A435F" w:rsidRPr="007A435F" w:rsidRDefault="007A435F" w:rsidP="007A435F">
      <w:pPr>
        <w:numPr>
          <w:ilvl w:val="0"/>
          <w:numId w:val="3"/>
        </w:numPr>
      </w:pPr>
      <w:r w:rsidRPr="007A435F">
        <w:rPr>
          <w:b/>
          <w:bCs/>
        </w:rPr>
        <w:t>Vyšívejte takto celou řadu, vždy horizontálně zleva doprava.</w:t>
      </w:r>
    </w:p>
    <w:p w14:paraId="687188F7" w14:textId="33DAB6D5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Fáze II: Vyšívání zprava doleva </w:t>
      </w:r>
    </w:p>
    <w:p w14:paraId="66A05334" w14:textId="77777777" w:rsidR="007A435F" w:rsidRPr="007A435F" w:rsidRDefault="007A435F" w:rsidP="007A435F">
      <w:r w:rsidRPr="007A435F">
        <w:t>Tato fáze pokrývá cestu zpět, kde stehy dokončíte a vrátíte se k dalšímu startovnímu bodu.</w:t>
      </w:r>
    </w:p>
    <w:p w14:paraId="2FA4EC2D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Přechod na zpáteční řadu:</w:t>
      </w:r>
      <w:r w:rsidRPr="007A435F">
        <w:t xml:space="preserve"> Když dokončíte řadu (dostanete se na konec), jehlu vytáhněte v </w:t>
      </w:r>
      <w:r w:rsidRPr="007A435F">
        <w:rPr>
          <w:b/>
          <w:bCs/>
        </w:rPr>
        <w:t>pravém horním rohu</w:t>
      </w:r>
      <w:r w:rsidRPr="007A435F">
        <w:t xml:space="preserve"> čtverečku, se kterým budete začínat cestu zpět.</w:t>
      </w:r>
    </w:p>
    <w:p w14:paraId="65053E9B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Zpětný steh:</w:t>
      </w:r>
      <w:r w:rsidRPr="007A435F">
        <w:t xml:space="preserve"> Navlečte korálek.</w:t>
      </w:r>
    </w:p>
    <w:p w14:paraId="153FAC5C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Dokončení zpětného stehu:</w:t>
      </w:r>
      <w:r w:rsidRPr="007A435F">
        <w:t xml:space="preserve"> Jehlu vpíchněte do </w:t>
      </w:r>
      <w:r w:rsidRPr="007A435F">
        <w:rPr>
          <w:b/>
          <w:bCs/>
        </w:rPr>
        <w:t>levého spodního rohu</w:t>
      </w:r>
      <w:r w:rsidRPr="007A435F">
        <w:t xml:space="preserve"> téhož čtverečku (opět diagonálně, přes čtvereček).</w:t>
      </w:r>
    </w:p>
    <w:p w14:paraId="46C3F60D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Pokračování zpět:</w:t>
      </w:r>
      <w:r w:rsidRPr="007A435F">
        <w:t xml:space="preserve"> Ze spodní strany opět propíchněte pravý horní roh vedlejšího čtverečku, navlékněte korálek, propíchněte levý spodní roh.</w:t>
      </w:r>
    </w:p>
    <w:p w14:paraId="66C32624" w14:textId="77777777" w:rsidR="007A435F" w:rsidRPr="007A435F" w:rsidRDefault="007A435F" w:rsidP="007A435F">
      <w:pPr>
        <w:numPr>
          <w:ilvl w:val="0"/>
          <w:numId w:val="4"/>
        </w:numPr>
      </w:pPr>
      <w:r w:rsidRPr="007A435F">
        <w:rPr>
          <w:b/>
          <w:bCs/>
        </w:rPr>
        <w:t>Vyšívejte takto celou řadu, vždy horizontálně zprava doleva.</w:t>
      </w:r>
    </w:p>
    <w:p w14:paraId="679B0F9D" w14:textId="68A4E9E2" w:rsidR="007A435F" w:rsidRPr="007A435F" w:rsidRDefault="007A435F" w:rsidP="007A435F">
      <w:pPr>
        <w:rPr>
          <w:b/>
          <w:bCs/>
        </w:rPr>
      </w:pPr>
      <w:r w:rsidRPr="007A435F">
        <w:rPr>
          <w:b/>
          <w:bCs/>
        </w:rPr>
        <w:t xml:space="preserve">Klíčové zásady a rady </w:t>
      </w:r>
    </w:p>
    <w:p w14:paraId="42B2E063" w14:textId="304E1C1D" w:rsidR="007A435F" w:rsidRPr="007A435F" w:rsidRDefault="007A435F" w:rsidP="007A435F">
      <w:pPr>
        <w:numPr>
          <w:ilvl w:val="0"/>
          <w:numId w:val="5"/>
        </w:numPr>
      </w:pPr>
      <w:r w:rsidRPr="007A435F">
        <w:rPr>
          <w:b/>
          <w:bCs/>
        </w:rPr>
        <w:t>Konzistence:</w:t>
      </w:r>
      <w:r w:rsidRPr="007A435F">
        <w:t xml:space="preserve"> Je naprosto </w:t>
      </w:r>
      <w:r w:rsidRPr="007A435F">
        <w:rPr>
          <w:b/>
          <w:bCs/>
        </w:rPr>
        <w:t>klíčové zachovat stehy a korálky ve stejném směru</w:t>
      </w:r>
      <w:r w:rsidRPr="007A435F">
        <w:t xml:space="preserve"> (obvykle z levého dolního rohu do pravého horního rohu, i když vyšíváte zpět). To zajistí jednotný vzhled a maximální lesk korálků.</w:t>
      </w:r>
    </w:p>
    <w:p w14:paraId="63571473" w14:textId="3F994DBE" w:rsidR="007A435F" w:rsidRPr="007A435F" w:rsidRDefault="007A435F" w:rsidP="007A435F">
      <w:pPr>
        <w:numPr>
          <w:ilvl w:val="0"/>
          <w:numId w:val="5"/>
        </w:numPr>
      </w:pPr>
      <w:r w:rsidRPr="007A435F">
        <w:rPr>
          <w:b/>
          <w:bCs/>
        </w:rPr>
        <w:t>Výměna nitě:</w:t>
      </w:r>
      <w:r w:rsidRPr="007A435F">
        <w:t xml:space="preserve"> Pokud je nit krátká, ukončete ji na zadní straně </w:t>
      </w:r>
      <w:r w:rsidRPr="007A435F">
        <w:rPr>
          <w:b/>
          <w:bCs/>
        </w:rPr>
        <w:t>pevným uzlíkem</w:t>
      </w:r>
      <w:r w:rsidRPr="007A435F">
        <w:t xml:space="preserve"> (doporučujeme provést několik drobných stehů pod již vyšité korálky pro lepší zajištění). Navlečte novou nit a pokračujte tam, kde jste skončili.</w:t>
      </w:r>
    </w:p>
    <w:p w14:paraId="24AC467C" w14:textId="77777777" w:rsidR="00C00D71" w:rsidRPr="007A435F" w:rsidRDefault="00C00D71" w:rsidP="007A435F"/>
    <w:sectPr w:rsidR="00C00D71" w:rsidRPr="007A43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17E04"/>
    <w:multiLevelType w:val="multilevel"/>
    <w:tmpl w:val="870E8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5123D1"/>
    <w:multiLevelType w:val="multilevel"/>
    <w:tmpl w:val="602C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332DDF"/>
    <w:multiLevelType w:val="multilevel"/>
    <w:tmpl w:val="E864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6E3349"/>
    <w:multiLevelType w:val="multilevel"/>
    <w:tmpl w:val="5ADE7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725464"/>
    <w:multiLevelType w:val="hybridMultilevel"/>
    <w:tmpl w:val="A0987ACE"/>
    <w:lvl w:ilvl="0" w:tplc="0405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1" w:hanging="360"/>
      </w:pPr>
    </w:lvl>
    <w:lvl w:ilvl="2" w:tplc="0405001B" w:tentative="1">
      <w:start w:val="1"/>
      <w:numFmt w:val="lowerRoman"/>
      <w:lvlText w:val="%3."/>
      <w:lvlJc w:val="right"/>
      <w:pPr>
        <w:ind w:left="1941" w:hanging="180"/>
      </w:pPr>
    </w:lvl>
    <w:lvl w:ilvl="3" w:tplc="0405000F" w:tentative="1">
      <w:start w:val="1"/>
      <w:numFmt w:val="decimal"/>
      <w:lvlText w:val="%4."/>
      <w:lvlJc w:val="left"/>
      <w:pPr>
        <w:ind w:left="2661" w:hanging="360"/>
      </w:pPr>
    </w:lvl>
    <w:lvl w:ilvl="4" w:tplc="04050019" w:tentative="1">
      <w:start w:val="1"/>
      <w:numFmt w:val="lowerLetter"/>
      <w:lvlText w:val="%5."/>
      <w:lvlJc w:val="left"/>
      <w:pPr>
        <w:ind w:left="3381" w:hanging="360"/>
      </w:pPr>
    </w:lvl>
    <w:lvl w:ilvl="5" w:tplc="0405001B" w:tentative="1">
      <w:start w:val="1"/>
      <w:numFmt w:val="lowerRoman"/>
      <w:lvlText w:val="%6."/>
      <w:lvlJc w:val="right"/>
      <w:pPr>
        <w:ind w:left="4101" w:hanging="180"/>
      </w:pPr>
    </w:lvl>
    <w:lvl w:ilvl="6" w:tplc="0405000F" w:tentative="1">
      <w:start w:val="1"/>
      <w:numFmt w:val="decimal"/>
      <w:lvlText w:val="%7."/>
      <w:lvlJc w:val="left"/>
      <w:pPr>
        <w:ind w:left="4821" w:hanging="360"/>
      </w:pPr>
    </w:lvl>
    <w:lvl w:ilvl="7" w:tplc="04050019" w:tentative="1">
      <w:start w:val="1"/>
      <w:numFmt w:val="lowerLetter"/>
      <w:lvlText w:val="%8."/>
      <w:lvlJc w:val="left"/>
      <w:pPr>
        <w:ind w:left="5541" w:hanging="360"/>
      </w:pPr>
    </w:lvl>
    <w:lvl w:ilvl="8" w:tplc="0405001B" w:tentative="1">
      <w:start w:val="1"/>
      <w:numFmt w:val="lowerRoman"/>
      <w:lvlText w:val="%9."/>
      <w:lvlJc w:val="right"/>
      <w:pPr>
        <w:ind w:left="6261" w:hanging="180"/>
      </w:pPr>
    </w:lvl>
  </w:abstractNum>
  <w:num w:numId="1" w16cid:durableId="1489518804">
    <w:abstractNumId w:val="4"/>
  </w:num>
  <w:num w:numId="2" w16cid:durableId="7215113">
    <w:abstractNumId w:val="1"/>
  </w:num>
  <w:num w:numId="3" w16cid:durableId="909850432">
    <w:abstractNumId w:val="3"/>
  </w:num>
  <w:num w:numId="4" w16cid:durableId="1031883710">
    <w:abstractNumId w:val="2"/>
  </w:num>
  <w:num w:numId="5" w16cid:durableId="126210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1"/>
    <w:rsid w:val="003C542F"/>
    <w:rsid w:val="007602C0"/>
    <w:rsid w:val="007A435F"/>
    <w:rsid w:val="00B278DB"/>
    <w:rsid w:val="00C00D71"/>
    <w:rsid w:val="00CA1716"/>
    <w:rsid w:val="00D442C6"/>
    <w:rsid w:val="00DC33C2"/>
    <w:rsid w:val="00E47D4B"/>
    <w:rsid w:val="00F94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A891D"/>
  <w15:chartTrackingRefBased/>
  <w15:docId w15:val="{47574124-04C3-4BCD-A199-454D1FC9A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0D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Macháčková</dc:creator>
  <cp:keywords/>
  <dc:description/>
  <cp:lastModifiedBy>Jiřina Fojtíková</cp:lastModifiedBy>
  <cp:revision>2</cp:revision>
  <dcterms:created xsi:type="dcterms:W3CDTF">2025-11-05T12:11:00Z</dcterms:created>
  <dcterms:modified xsi:type="dcterms:W3CDTF">2025-11-05T12:11:00Z</dcterms:modified>
</cp:coreProperties>
</file>